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09C10" w14:textId="77777777" w:rsidR="00927E49" w:rsidRDefault="00927E49" w:rsidP="00927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Правила по возврату товара</w:t>
      </w:r>
    </w:p>
    <w:p w14:paraId="3280050E" w14:textId="77777777" w:rsidR="00927E49" w:rsidRDefault="00927E49" w:rsidP="00927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для покупателя</w:t>
      </w:r>
    </w:p>
    <w:p w14:paraId="744EAB7F" w14:textId="77777777" w:rsidR="00927E49" w:rsidRPr="00B011FF" w:rsidRDefault="00927E49" w:rsidP="00927E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14:paraId="091616EF" w14:textId="77777777" w:rsidR="00927E49" w:rsidRDefault="00927E49" w:rsidP="00927E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Возврат почтой </w:t>
      </w:r>
    </w:p>
    <w:p w14:paraId="2F7A829A" w14:textId="77777777" w:rsidR="00927E49" w:rsidRPr="00056FCC" w:rsidRDefault="00927E49" w:rsidP="00927E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56FCC">
        <w:rPr>
          <w:rFonts w:ascii="Times New Roman CYR" w:hAnsi="Times New Roman CYR" w:cs="Times New Roman CYR"/>
          <w:sz w:val="28"/>
          <w:szCs w:val="28"/>
        </w:rPr>
        <w:t>443029, РФ, Самарская область, г. Самара, ул. Солнечная, д.30</w:t>
      </w:r>
    </w:p>
    <w:p w14:paraId="09F11521" w14:textId="77777777" w:rsidR="00927E49" w:rsidRDefault="00927E49" w:rsidP="00927E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Самостоятельный возврат в Салонах сети «Роскошное зрение»</w:t>
      </w:r>
    </w:p>
    <w:p w14:paraId="00C45BE6" w14:textId="77777777" w:rsidR="00927E49" w:rsidRPr="00C74D79" w:rsidRDefault="00927E49" w:rsidP="00927E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C74D79">
        <w:rPr>
          <w:rFonts w:ascii="Times New Roman CYR" w:hAnsi="Times New Roman CYR" w:cs="Times New Roman CYR"/>
          <w:b/>
          <w:sz w:val="28"/>
          <w:szCs w:val="28"/>
          <w:u w:val="single"/>
        </w:rPr>
        <w:t>г. Самара:</w:t>
      </w:r>
    </w:p>
    <w:p w14:paraId="08062FEB" w14:textId="77777777" w:rsidR="00927E49" w:rsidRDefault="00927E49" w:rsidP="00927E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0830">
        <w:rPr>
          <w:rFonts w:ascii="Times New Roman" w:hAnsi="Times New Roman"/>
          <w:sz w:val="28"/>
          <w:szCs w:val="28"/>
        </w:rPr>
        <w:t>г. Самара, ул. Самарская 131</w:t>
      </w:r>
    </w:p>
    <w:p w14:paraId="0866396C" w14:textId="77777777" w:rsidR="00927E49" w:rsidRDefault="00927E49" w:rsidP="00927E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0830">
        <w:rPr>
          <w:rFonts w:ascii="Times New Roman" w:hAnsi="Times New Roman"/>
          <w:sz w:val="28"/>
          <w:szCs w:val="28"/>
        </w:rPr>
        <w:t xml:space="preserve">г. Самара, ул. Коммунистическая/Московская, д. 90/д.1, </w:t>
      </w:r>
      <w:proofErr w:type="spellStart"/>
      <w:proofErr w:type="gramStart"/>
      <w:r w:rsidRPr="00FA0830">
        <w:rPr>
          <w:rFonts w:ascii="Times New Roman" w:hAnsi="Times New Roman"/>
          <w:sz w:val="28"/>
          <w:szCs w:val="28"/>
        </w:rPr>
        <w:t>лит.Б</w:t>
      </w:r>
      <w:proofErr w:type="spellEnd"/>
      <w:proofErr w:type="gramEnd"/>
      <w:r w:rsidRPr="00FA0830">
        <w:rPr>
          <w:rFonts w:ascii="Times New Roman" w:hAnsi="Times New Roman"/>
          <w:sz w:val="28"/>
          <w:szCs w:val="28"/>
        </w:rPr>
        <w:t>, ТЦ Инкуб</w:t>
      </w:r>
    </w:p>
    <w:p w14:paraId="122E60CC" w14:textId="6243A858" w:rsidR="00927E49" w:rsidRDefault="00927E49" w:rsidP="00927E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7D042BEF" w14:textId="77777777" w:rsidR="00927E49" w:rsidRDefault="00927E49" w:rsidP="00927E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Обратите внимание </w:t>
      </w:r>
    </w:p>
    <w:p w14:paraId="24167952" w14:textId="77777777" w:rsidR="00927E49" w:rsidRPr="00056FCC" w:rsidRDefault="00927E49" w:rsidP="00927E4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 w:rsidRPr="00056FCC">
        <w:rPr>
          <w:rFonts w:ascii="Times New Roman" w:eastAsia="Times New Roman" w:hAnsi="Times New Roman"/>
          <w:sz w:val="28"/>
          <w:szCs w:val="28"/>
          <w:lang w:eastAsia="ru-RU"/>
        </w:rPr>
        <w:t>Возврат Товара осуществляется при условии направления в адрес Продавца заполненного и подписанного Заявления на возврат товара</w:t>
      </w:r>
      <w:r w:rsidRPr="00056FC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56FCC">
        <w:rPr>
          <w:rFonts w:ascii="Times New Roman CYR" w:hAnsi="Times New Roman CYR" w:cs="Times New Roman CYR"/>
          <w:sz w:val="28"/>
          <w:szCs w:val="28"/>
        </w:rPr>
        <w:t>и документов, подтверждающих факт и условия покупки</w:t>
      </w:r>
      <w:r>
        <w:rPr>
          <w:rFonts w:ascii="Times New Roman CYR" w:hAnsi="Times New Roman CYR" w:cs="Times New Roman CYR"/>
          <w:sz w:val="28"/>
          <w:szCs w:val="28"/>
        </w:rPr>
        <w:t>, самого товара</w:t>
      </w:r>
      <w:r w:rsidRPr="00056F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D38FE42" w14:textId="77777777" w:rsidR="00927E49" w:rsidRPr="00056FCC" w:rsidRDefault="00927E49" w:rsidP="00927E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56FCC">
        <w:rPr>
          <w:rFonts w:ascii="Times New Roman CYR" w:hAnsi="Times New Roman CYR" w:cs="Times New Roman CYR"/>
          <w:sz w:val="28"/>
          <w:szCs w:val="28"/>
        </w:rPr>
        <w:t xml:space="preserve">В случае если возврат товара осуществляет представитель клиента и в заявлении на возврат указаны паспортные данные и банковские (или иные) реквизиты (для возврата денежных средств) клиента, то представителем должна быть предъявлена соответствующая нотариальная доверенность. При отсутствии нотариальной доверенности товар к возврату от представителя клиента не принимается. </w:t>
      </w:r>
    </w:p>
    <w:p w14:paraId="5E7ED7AE" w14:textId="77777777" w:rsidR="00927E49" w:rsidRPr="00056FCC" w:rsidRDefault="00927E49" w:rsidP="00927E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56FCC">
        <w:rPr>
          <w:rFonts w:ascii="Times New Roman CYR" w:hAnsi="Times New Roman CYR" w:cs="Times New Roman CYR"/>
          <w:sz w:val="28"/>
          <w:szCs w:val="28"/>
        </w:rPr>
        <w:t xml:space="preserve">В случае если возврат товара осуществляет представитель клиента и в заявлении на возврат указаны паспортные данные и банковские (или иные) реквизиты (для возврата денежных средств) представителя клиента, то возврат денежных средств будет осуществлен по реквизитам представителя клиента. Предъявление нотариальной доверенности в данном случае не требуется. </w:t>
      </w:r>
    </w:p>
    <w:p w14:paraId="432526C5" w14:textId="77777777" w:rsidR="00927E49" w:rsidRPr="00056FCC" w:rsidRDefault="00927E49" w:rsidP="00927E4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 w:rsidRPr="00056FCC">
        <w:rPr>
          <w:rFonts w:ascii="Times New Roman" w:eastAsia="Times New Roman" w:hAnsi="Times New Roman"/>
          <w:sz w:val="28"/>
          <w:szCs w:val="28"/>
          <w:lang w:eastAsia="ru-RU"/>
        </w:rPr>
        <w:t>Возврат Товара надлежащего качества:</w:t>
      </w:r>
    </w:p>
    <w:p w14:paraId="034D3760" w14:textId="77777777" w:rsidR="00927E49" w:rsidRPr="00056FCC" w:rsidRDefault="00927E49" w:rsidP="00927E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56FCC">
        <w:rPr>
          <w:rFonts w:ascii="Times New Roman" w:eastAsia="Times New Roman" w:hAnsi="Times New Roman"/>
          <w:sz w:val="28"/>
          <w:szCs w:val="28"/>
          <w:lang w:eastAsia="ru-RU"/>
        </w:rPr>
        <w:t>Покупатель вправе отказаться от заказанного Товара в любое время до его получения, а после получения Товара — в течение 7 дней, не считая дня покупки, за исклю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чением Товаров, указанных в п. 5</w:t>
      </w:r>
      <w:r w:rsidRPr="00056FC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Правил. </w:t>
      </w:r>
      <w:r w:rsidRPr="00056FCC">
        <w:rPr>
          <w:rFonts w:ascii="Times New Roman CYR" w:hAnsi="Times New Roman CYR" w:cs="Times New Roman CYR"/>
          <w:sz w:val="28"/>
          <w:szCs w:val="28"/>
        </w:rPr>
        <w:t xml:space="preserve">Возврат товара надлежащего качества возможен лишь при условии сохранения его потребительских свойств и товарного вида (отсутствие следов эксплуатации и носки, наличие оригинальной и неповрежденной упаковки и ярлыков). </w:t>
      </w:r>
    </w:p>
    <w:p w14:paraId="44520F41" w14:textId="77777777" w:rsidR="00927E49" w:rsidRPr="00056FCC" w:rsidRDefault="00927E49" w:rsidP="00927E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56FCC">
        <w:rPr>
          <w:rFonts w:ascii="Times New Roman" w:eastAsia="Times New Roman" w:hAnsi="Times New Roman"/>
          <w:sz w:val="28"/>
          <w:szCs w:val="28"/>
          <w:lang w:eastAsia="ru-RU"/>
        </w:rPr>
        <w:t>При отказе Покупателя от Товара Продавец возвращает ему стоимость возвращенного Товара, за исключением расходов Продавца, связанных с доставкой возвращенного Покупателем Товара, в течение 10 дней с даты поступления возвращенного Товара на склад Продавца вместе с заполненным Покупателем заявлением на возврат.</w:t>
      </w:r>
    </w:p>
    <w:p w14:paraId="1B1FFEFE" w14:textId="77777777" w:rsidR="00927E49" w:rsidRPr="00056FCC" w:rsidRDefault="00927E49" w:rsidP="00927E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56F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Если на момент обращения Покупателя аналогичный товар отсутствует в продаже у Продавца, Покупатель вправе отказаться от исполнения настоящего Соглашения и потребовать возврата уплаченной за указанный Товар денежной суммы. Продавец обязан вернуть уплаченную за возвращенный товар денежную сумму в течение 10 дней со дня возврата Товара.</w:t>
      </w:r>
    </w:p>
    <w:p w14:paraId="3586209A" w14:textId="77777777" w:rsidR="00927E49" w:rsidRPr="00056FCC" w:rsidRDefault="00927E49" w:rsidP="00927E4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6FCC">
        <w:rPr>
          <w:rFonts w:ascii="Times New Roman" w:eastAsia="Times New Roman" w:hAnsi="Times New Roman"/>
          <w:sz w:val="28"/>
          <w:szCs w:val="28"/>
          <w:lang w:eastAsia="ru-RU"/>
        </w:rPr>
        <w:t>Не подлежат возврату товары в соответствии с Перечнем непродовольственных товаров надлежащего качества, не подлежащих возврату или обмену на аналогичный товар других размера, формы, габарита, фасона, расцветки или комплектации, утвержденного Постановлением Правительства РФ от 19 января 1998 г. N 55.</w:t>
      </w:r>
      <w:r w:rsidRPr="00056F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759D94F9" w14:textId="77777777" w:rsidR="00927E49" w:rsidRPr="00056FCC" w:rsidRDefault="00927E49" w:rsidP="00927E4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6FCC">
        <w:rPr>
          <w:rFonts w:ascii="Times New Roman" w:eastAsia="Times New Roman" w:hAnsi="Times New Roman"/>
          <w:sz w:val="28"/>
          <w:szCs w:val="28"/>
          <w:lang w:eastAsia="ru-RU"/>
        </w:rPr>
        <w:t>Возврат Товара ненадлежащего качества:</w:t>
      </w:r>
    </w:p>
    <w:p w14:paraId="39691D47" w14:textId="77777777" w:rsidR="00927E49" w:rsidRPr="00B67564" w:rsidRDefault="00927E49" w:rsidP="00927E49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FCC">
        <w:rPr>
          <w:rFonts w:ascii="Times New Roman" w:eastAsia="Times New Roman" w:hAnsi="Times New Roman"/>
          <w:sz w:val="28"/>
          <w:szCs w:val="28"/>
          <w:lang w:eastAsia="ru-RU"/>
        </w:rPr>
        <w:t xml:space="preserve">Под товаром ненадлежащего качества подразумевается товар, который неисправен и не может обеспечить исполнение своих функциональных качеств. </w:t>
      </w:r>
      <w:r w:rsidRPr="00B67564">
        <w:rPr>
          <w:rFonts w:ascii="Times New Roman" w:eastAsia="Times New Roman" w:hAnsi="Times New Roman"/>
          <w:sz w:val="28"/>
          <w:szCs w:val="28"/>
          <w:lang w:eastAsia="ru-RU"/>
        </w:rPr>
        <w:t>Если Покупателю был передан Товар ненадлежащего качества и иное не было заранее оговорено Продавцом, Покупатель вправе воспользоваться положениями ст. 18 «Права потребителя при обнаружении в товаре недостатков» Закона о защите прав потребителей.</w:t>
      </w:r>
    </w:p>
    <w:p w14:paraId="1094FA59" w14:textId="77777777" w:rsidR="00927E49" w:rsidRPr="00056FCC" w:rsidRDefault="00927E49" w:rsidP="00927E4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FCC">
        <w:rPr>
          <w:rFonts w:ascii="Times New Roman" w:eastAsia="Times New Roman" w:hAnsi="Times New Roman"/>
          <w:sz w:val="28"/>
          <w:szCs w:val="28"/>
          <w:lang w:eastAsia="ru-RU"/>
        </w:rPr>
        <w:t>Требования о возврате уплаченной за товар денежной суммы подлежат удовлетворению в течение 10 дней со дня предъявления соответствующего требования.</w:t>
      </w:r>
    </w:p>
    <w:p w14:paraId="3E54DBBC" w14:textId="77777777" w:rsidR="00927E49" w:rsidRDefault="00927E49" w:rsidP="00927E4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6FCC">
        <w:rPr>
          <w:rFonts w:ascii="Times New Roman" w:eastAsia="Times New Roman" w:hAnsi="Times New Roman"/>
          <w:sz w:val="28"/>
          <w:szCs w:val="28"/>
          <w:lang w:eastAsia="ru-RU"/>
        </w:rPr>
        <w:t>Возврат денежных средств осуществляется посредством возврата стоимости оплаченного Товара на банковскую карту или почтовым переводом. Способ должен быть указан в соответствующем поле «Заявления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возврат товара»</w:t>
      </w:r>
      <w:r w:rsidRPr="00056F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87E8600" w14:textId="77777777" w:rsidR="00927E49" w:rsidRPr="00056FCC" w:rsidRDefault="00927E49" w:rsidP="00927E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56FCC">
        <w:rPr>
          <w:rFonts w:ascii="Times New Roman CYR" w:hAnsi="Times New Roman CYR" w:cs="Times New Roman CYR"/>
          <w:sz w:val="28"/>
          <w:szCs w:val="28"/>
        </w:rPr>
        <w:t xml:space="preserve">Если возвращаемый товар был предоплачен, возврат осуществляется на ту карту, с которой была предоплата или на тот </w:t>
      </w:r>
      <w:proofErr w:type="spellStart"/>
      <w:r w:rsidRPr="00056FCC">
        <w:rPr>
          <w:rFonts w:ascii="Times New Roman CYR" w:hAnsi="Times New Roman CYR" w:cs="Times New Roman CYR"/>
          <w:sz w:val="28"/>
          <w:szCs w:val="28"/>
        </w:rPr>
        <w:t>qiwi</w:t>
      </w:r>
      <w:proofErr w:type="spellEnd"/>
      <w:r w:rsidRPr="00056FCC">
        <w:rPr>
          <w:rFonts w:ascii="Times New Roman CYR" w:hAnsi="Times New Roman CYR" w:cs="Times New Roman CYR"/>
          <w:sz w:val="28"/>
          <w:szCs w:val="28"/>
        </w:rPr>
        <w:t xml:space="preserve"> кошелек, на который был выставлен счет. </w:t>
      </w:r>
    </w:p>
    <w:p w14:paraId="08E78B84" w14:textId="77777777" w:rsidR="00927E49" w:rsidRPr="00056FCC" w:rsidRDefault="00927E49" w:rsidP="00927E49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260F42" w14:textId="0C02B7C4" w:rsidR="00B70FF1" w:rsidRPr="00927E49" w:rsidRDefault="00B70FF1" w:rsidP="00927E49"/>
    <w:sectPr w:rsidR="00B70FF1" w:rsidRPr="0092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F289F"/>
    <w:multiLevelType w:val="hybridMultilevel"/>
    <w:tmpl w:val="201072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60479D"/>
    <w:multiLevelType w:val="hybridMultilevel"/>
    <w:tmpl w:val="E18072FA"/>
    <w:lvl w:ilvl="0" w:tplc="76B459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314513">
    <w:abstractNumId w:val="1"/>
  </w:num>
  <w:num w:numId="2" w16cid:durableId="811143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54"/>
    <w:rsid w:val="00040E89"/>
    <w:rsid w:val="00241E54"/>
    <w:rsid w:val="00555AAB"/>
    <w:rsid w:val="0077134D"/>
    <w:rsid w:val="007E220E"/>
    <w:rsid w:val="00927E49"/>
    <w:rsid w:val="00AC6746"/>
    <w:rsid w:val="00B70FF1"/>
    <w:rsid w:val="00B80026"/>
    <w:rsid w:val="00BC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11F4"/>
  <w15:chartTrackingRefBased/>
  <w15:docId w15:val="{B4C56085-202E-4F47-B62D-C1F8F295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E49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Оксана Викторовна</dc:creator>
  <cp:keywords/>
  <dc:description/>
  <cp:lastModifiedBy>Соколова Оксана Викторовна</cp:lastModifiedBy>
  <cp:revision>5</cp:revision>
  <dcterms:created xsi:type="dcterms:W3CDTF">2024-12-23T11:27:00Z</dcterms:created>
  <dcterms:modified xsi:type="dcterms:W3CDTF">2024-12-23T11:32:00Z</dcterms:modified>
</cp:coreProperties>
</file>